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E6" w:rsidRPr="0093245E" w:rsidRDefault="0093245E" w:rsidP="0093245E">
      <w:pPr>
        <w:pStyle w:val="Caption"/>
        <w:rPr>
          <w:rFonts w:ascii="Times New Roman" w:hAnsi="Times New Roman"/>
        </w:rPr>
      </w:pPr>
      <w:r w:rsidRPr="0093245E">
        <w:rPr>
          <w:rFonts w:ascii="Times New Roman" w:hAnsi="Times New Roman"/>
        </w:rPr>
        <w:t>Lesson Plan</w:t>
      </w:r>
      <w:r w:rsidR="0013000C">
        <w:rPr>
          <w:rFonts w:ascii="Times New Roman" w:hAnsi="Times New Roman"/>
        </w:rPr>
        <w:br/>
      </w:r>
    </w:p>
    <w:p w:rsidR="002965E6" w:rsidRPr="0093245E" w:rsidRDefault="002965E6" w:rsidP="0093245E">
      <w:pPr>
        <w:tabs>
          <w:tab w:val="left" w:pos="1440"/>
        </w:tabs>
        <w:autoSpaceDE w:val="0"/>
        <w:autoSpaceDN w:val="0"/>
        <w:adjustRightInd w:val="0"/>
        <w:rPr>
          <w:b/>
          <w:lang w:val="en-US"/>
        </w:rPr>
      </w:pPr>
      <w:r w:rsidRPr="0093245E">
        <w:rPr>
          <w:b/>
          <w:lang w:val="en-US"/>
        </w:rPr>
        <w:t>Name:</w:t>
      </w:r>
      <w:r w:rsidR="00E52BFC">
        <w:rPr>
          <w:b/>
          <w:lang w:val="en-US"/>
        </w:rPr>
        <w:t xml:space="preserve"> Caia Chiverton</w:t>
      </w:r>
      <w:r w:rsidRPr="0093245E">
        <w:rPr>
          <w:b/>
          <w:lang w:val="en-US"/>
        </w:rPr>
        <w:tab/>
      </w:r>
      <w:r w:rsidR="0093245E">
        <w:rPr>
          <w:b/>
          <w:lang w:val="en-US"/>
        </w:rPr>
        <w:t xml:space="preserve">                 </w:t>
      </w:r>
      <w:r w:rsidR="00E52BFC">
        <w:rPr>
          <w:b/>
          <w:lang w:val="en-US"/>
        </w:rPr>
        <w:t xml:space="preserve">           </w:t>
      </w:r>
      <w:r w:rsidR="0093245E">
        <w:rPr>
          <w:b/>
          <w:lang w:val="en-US"/>
        </w:rPr>
        <w:t xml:space="preserve"> </w:t>
      </w:r>
      <w:r w:rsidRPr="0093245E">
        <w:rPr>
          <w:b/>
          <w:lang w:val="en-US"/>
        </w:rPr>
        <w:t>Date:</w:t>
      </w:r>
      <w:r w:rsidR="00E52BFC">
        <w:rPr>
          <w:b/>
          <w:lang w:val="en-US"/>
        </w:rPr>
        <w:t xml:space="preserve"> November 21, 2018</w:t>
      </w:r>
    </w:p>
    <w:p w:rsidR="002965E6" w:rsidRPr="0093245E" w:rsidRDefault="002965E6" w:rsidP="0093245E">
      <w:pPr>
        <w:tabs>
          <w:tab w:val="left" w:pos="1440"/>
        </w:tabs>
        <w:autoSpaceDE w:val="0"/>
        <w:autoSpaceDN w:val="0"/>
        <w:adjustRightInd w:val="0"/>
        <w:rPr>
          <w:b/>
          <w:lang w:val="en-US"/>
        </w:rPr>
      </w:pPr>
      <w:r w:rsidRPr="0093245E">
        <w:rPr>
          <w:b/>
          <w:lang w:val="en-US"/>
        </w:rPr>
        <w:t>Subject:</w:t>
      </w:r>
      <w:r w:rsidR="00E52BFC">
        <w:rPr>
          <w:b/>
          <w:lang w:val="en-US"/>
        </w:rPr>
        <w:t xml:space="preserve"> Health: Self-Esteem</w:t>
      </w:r>
      <w:r w:rsidRPr="0093245E">
        <w:rPr>
          <w:b/>
          <w:lang w:val="en-US"/>
        </w:rPr>
        <w:tab/>
      </w:r>
      <w:r w:rsidR="0093245E">
        <w:rPr>
          <w:b/>
          <w:lang w:val="en-US"/>
        </w:rPr>
        <w:t xml:space="preserve">                 </w:t>
      </w:r>
      <w:r w:rsidRPr="0093245E">
        <w:rPr>
          <w:b/>
          <w:lang w:val="en-US"/>
        </w:rPr>
        <w:t>Grade:</w:t>
      </w:r>
      <w:r w:rsidR="00E52BFC">
        <w:rPr>
          <w:b/>
          <w:lang w:val="en-US"/>
        </w:rPr>
        <w:t xml:space="preserve"> 5/6</w:t>
      </w:r>
    </w:p>
    <w:p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rsidTr="00433CAE">
        <w:trPr>
          <w:cantSplit/>
          <w:trHeight w:val="864"/>
          <w:jc w:val="center"/>
        </w:trPr>
        <w:tc>
          <w:tcPr>
            <w:tcW w:w="10526" w:type="dxa"/>
            <w:gridSpan w:val="2"/>
          </w:tcPr>
          <w:p w:rsidR="00081A8D" w:rsidRDefault="00081A8D" w:rsidP="00743247">
            <w:pPr>
              <w:tabs>
                <w:tab w:val="left" w:pos="315"/>
                <w:tab w:val="left" w:pos="6132"/>
                <w:tab w:val="right" w:pos="10800"/>
              </w:tabs>
              <w:autoSpaceDE w:val="0"/>
              <w:autoSpaceDN w:val="0"/>
              <w:adjustRightInd w:val="0"/>
              <w:rPr>
                <w:b/>
                <w:lang w:val="en-US"/>
              </w:rPr>
            </w:pPr>
          </w:p>
          <w:p w:rsidR="0093245E" w:rsidRPr="0093245E" w:rsidRDefault="0093245E" w:rsidP="00743247">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E52BFC">
              <w:rPr>
                <w:lang w:val="en-US"/>
              </w:rPr>
              <w:t xml:space="preserve"> How would you advertise yourself in a way that would increase “sales”?</w:t>
            </w:r>
          </w:p>
          <w:p w:rsidR="0093245E" w:rsidRPr="0093245E" w:rsidRDefault="0093245E" w:rsidP="00743247">
            <w:pPr>
              <w:tabs>
                <w:tab w:val="left" w:pos="315"/>
                <w:tab w:val="left" w:pos="6132"/>
                <w:tab w:val="right" w:pos="10800"/>
              </w:tabs>
              <w:autoSpaceDE w:val="0"/>
              <w:autoSpaceDN w:val="0"/>
              <w:adjustRightInd w:val="0"/>
              <w:rPr>
                <w:b/>
                <w:lang w:val="en-US"/>
              </w:rPr>
            </w:pPr>
          </w:p>
          <w:p w:rsidR="0093245E" w:rsidRPr="0093245E" w:rsidRDefault="0093245E" w:rsidP="00743247">
            <w:pPr>
              <w:tabs>
                <w:tab w:val="left" w:pos="315"/>
                <w:tab w:val="left" w:pos="6132"/>
                <w:tab w:val="right" w:pos="10800"/>
              </w:tabs>
              <w:autoSpaceDE w:val="0"/>
              <w:autoSpaceDN w:val="0"/>
              <w:adjustRightInd w:val="0"/>
              <w:rPr>
                <w:b/>
                <w:lang w:val="en-US"/>
              </w:rPr>
            </w:pPr>
          </w:p>
        </w:tc>
      </w:tr>
      <w:tr w:rsidR="0093245E" w:rsidRPr="0093245E" w:rsidTr="00433CAE">
        <w:trPr>
          <w:cantSplit/>
          <w:trHeight w:val="1407"/>
          <w:jc w:val="center"/>
        </w:trPr>
        <w:tc>
          <w:tcPr>
            <w:tcW w:w="5807" w:type="dxa"/>
          </w:tcPr>
          <w:p w:rsidR="0093245E" w:rsidRDefault="0093245E" w:rsidP="00743247">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rsidR="0093245E" w:rsidRPr="0093245E" w:rsidRDefault="0093245E" w:rsidP="00743247">
            <w:pPr>
              <w:tabs>
                <w:tab w:val="left" w:pos="315"/>
                <w:tab w:val="left" w:pos="6132"/>
                <w:tab w:val="right" w:pos="10800"/>
              </w:tabs>
              <w:autoSpaceDE w:val="0"/>
              <w:autoSpaceDN w:val="0"/>
              <w:adjustRightInd w:val="0"/>
              <w:rPr>
                <w:b/>
                <w:lang w:val="en-US"/>
              </w:rPr>
            </w:pPr>
          </w:p>
          <w:p w:rsidR="0093245E" w:rsidRPr="0093245E" w:rsidRDefault="0093245E" w:rsidP="00743247">
            <w:pPr>
              <w:tabs>
                <w:tab w:val="left" w:pos="315"/>
                <w:tab w:val="left" w:pos="6132"/>
                <w:tab w:val="right" w:pos="10800"/>
              </w:tabs>
              <w:autoSpaceDE w:val="0"/>
              <w:autoSpaceDN w:val="0"/>
              <w:adjustRightInd w:val="0"/>
              <w:rPr>
                <w:b/>
                <w:lang w:val="en-US"/>
              </w:rPr>
            </w:pPr>
          </w:p>
          <w:p w:rsidR="00E52BFC" w:rsidRPr="00E52BFC" w:rsidRDefault="00E52BFC" w:rsidP="00E52BFC">
            <w:pPr>
              <w:shd w:val="clear" w:color="auto" w:fill="FFFFFF"/>
              <w:rPr>
                <w:rFonts w:ascii="Calibri" w:hAnsi="Calibri" w:cs="Calibri"/>
                <w:b/>
                <w:bCs/>
                <w:color w:val="80B49B"/>
                <w:sz w:val="28"/>
                <w:szCs w:val="36"/>
              </w:rPr>
            </w:pPr>
            <w:r w:rsidRPr="00E52BFC">
              <w:rPr>
                <w:rFonts w:ascii="Calibri" w:hAnsi="Calibri" w:cs="Calibri"/>
                <w:b/>
                <w:bCs/>
                <w:color w:val="80B49B"/>
                <w:sz w:val="28"/>
                <w:szCs w:val="36"/>
              </w:rPr>
              <w:t>USC6.1</w:t>
            </w:r>
          </w:p>
          <w:p w:rsidR="00E52BFC" w:rsidRPr="00E52BFC" w:rsidRDefault="00E52BFC" w:rsidP="00E52BFC">
            <w:pPr>
              <w:shd w:val="clear" w:color="auto" w:fill="FFFFFF"/>
              <w:rPr>
                <w:rFonts w:ascii="Calibri" w:hAnsi="Calibri" w:cs="Calibri"/>
                <w:b/>
                <w:bCs/>
                <w:color w:val="000000"/>
                <w:sz w:val="22"/>
                <w:szCs w:val="28"/>
              </w:rPr>
            </w:pPr>
            <w:r w:rsidRPr="00E52BFC">
              <w:rPr>
                <w:rFonts w:ascii="Calibri" w:hAnsi="Calibri" w:cs="Calibri"/>
                <w:b/>
                <w:bCs/>
                <w:color w:val="000000"/>
                <w:sz w:val="22"/>
                <w:szCs w:val="28"/>
              </w:rPr>
              <w:t>Analyze the factors that influence the development of personal standards and identity, and determine the impact on healthy decision making (including cultural norms, societal norms, family values, peer pressures, mass media, traditional knowledge, white privilege, legacy of colonization, and heterosexual privilege).</w:t>
            </w:r>
          </w:p>
          <w:p w:rsidR="00500F92" w:rsidRPr="0093245E" w:rsidRDefault="00500F92" w:rsidP="00743247">
            <w:pPr>
              <w:tabs>
                <w:tab w:val="left" w:pos="315"/>
                <w:tab w:val="left" w:pos="6132"/>
                <w:tab w:val="right" w:pos="10800"/>
              </w:tabs>
              <w:autoSpaceDE w:val="0"/>
              <w:autoSpaceDN w:val="0"/>
              <w:adjustRightInd w:val="0"/>
              <w:rPr>
                <w:b/>
                <w:lang w:val="en-US"/>
              </w:rPr>
            </w:pPr>
          </w:p>
        </w:tc>
        <w:tc>
          <w:tcPr>
            <w:tcW w:w="4719" w:type="dxa"/>
          </w:tcPr>
          <w:p w:rsidR="00E52BFC"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rsidR="00E52BFC" w:rsidRPr="00E52BFC" w:rsidRDefault="00E52BFC" w:rsidP="00E52BFC">
            <w:pPr>
              <w:rPr>
                <w:lang w:val="en-US"/>
              </w:rPr>
            </w:pPr>
          </w:p>
          <w:p w:rsidR="00E52BFC" w:rsidRDefault="00E52BFC" w:rsidP="00E52BFC">
            <w:pPr>
              <w:rPr>
                <w:lang w:val="en-US"/>
              </w:rPr>
            </w:pP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7"/>
              <w:gridCol w:w="45"/>
              <w:gridCol w:w="5404"/>
              <w:gridCol w:w="1032"/>
            </w:tblGrid>
            <w:tr w:rsidR="00E52BFC" w:rsidRPr="00E52BFC" w:rsidTr="00E52BFC">
              <w:trPr>
                <w:gridAfter w:val="1"/>
                <w:wAfter w:w="1032" w:type="dxa"/>
              </w:trPr>
              <w:tc>
                <w:tcPr>
                  <w:tcW w:w="502" w:type="dxa"/>
                  <w:gridSpan w:val="2"/>
                  <w:tcBorders>
                    <w:top w:val="nil"/>
                    <w:left w:val="nil"/>
                    <w:bottom w:val="nil"/>
                    <w:right w:val="nil"/>
                  </w:tcBorders>
                  <w:shd w:val="clear" w:color="auto" w:fill="FFFFFF"/>
                  <w:noWrap/>
                  <w:tcMar>
                    <w:top w:w="120" w:type="dxa"/>
                    <w:left w:w="150" w:type="dxa"/>
                    <w:bottom w:w="120" w:type="dxa"/>
                    <w:right w:w="150" w:type="dxa"/>
                  </w:tcMar>
                  <w:hideMark/>
                </w:tcPr>
                <w:p w:rsidR="00E52BFC" w:rsidRPr="00E52BFC" w:rsidRDefault="00E52BFC" w:rsidP="00E52BFC">
                  <w:pPr>
                    <w:rPr>
                      <w:rFonts w:ascii="Calibri" w:hAnsi="Calibri" w:cs="Calibri"/>
                      <w:b/>
                      <w:bCs/>
                      <w:color w:val="000000"/>
                      <w:sz w:val="18"/>
                      <w:szCs w:val="18"/>
                      <w:lang w:eastAsia="en-CA"/>
                    </w:rPr>
                  </w:pPr>
                  <w:r w:rsidRPr="00E52BFC">
                    <w:rPr>
                      <w:rFonts w:ascii="Calibri" w:hAnsi="Calibri" w:cs="Calibri"/>
                      <w:b/>
                      <w:bCs/>
                      <w:color w:val="000000"/>
                      <w:sz w:val="18"/>
                      <w:szCs w:val="18"/>
                      <w:lang w:eastAsia="en-CA"/>
                    </w:rPr>
                    <w:t>(a)</w:t>
                  </w:r>
                </w:p>
              </w:tc>
              <w:tc>
                <w:tcPr>
                  <w:tcW w:w="5404" w:type="dxa"/>
                  <w:tcBorders>
                    <w:top w:val="nil"/>
                    <w:left w:val="nil"/>
                    <w:bottom w:val="nil"/>
                    <w:right w:val="nil"/>
                  </w:tcBorders>
                  <w:shd w:val="clear" w:color="auto" w:fill="FFFFFF"/>
                  <w:tcMar>
                    <w:top w:w="120" w:type="dxa"/>
                    <w:left w:w="150" w:type="dxa"/>
                    <w:bottom w:w="120" w:type="dxa"/>
                    <w:right w:w="150" w:type="dxa"/>
                  </w:tcMar>
                  <w:hideMark/>
                </w:tcPr>
                <w:p w:rsidR="00E52BFC" w:rsidRDefault="00E52BFC" w:rsidP="00E52BFC">
                  <w:pPr>
                    <w:rPr>
                      <w:rFonts w:ascii="Calibri" w:hAnsi="Calibri" w:cs="Calibri"/>
                      <w:color w:val="000000"/>
                      <w:sz w:val="18"/>
                      <w:szCs w:val="18"/>
                      <w:lang w:eastAsia="en-CA"/>
                    </w:rPr>
                  </w:pPr>
                  <w:r w:rsidRPr="00E52BFC">
                    <w:rPr>
                      <w:rFonts w:ascii="Calibri" w:hAnsi="Calibri" w:cs="Calibri"/>
                      <w:color w:val="000000"/>
                      <w:sz w:val="18"/>
                      <w:szCs w:val="18"/>
                      <w:lang w:eastAsia="en-CA"/>
                    </w:rPr>
                    <w:t xml:space="preserve">Describe values one appreciates in self and </w:t>
                  </w:r>
                </w:p>
                <w:p w:rsidR="00E52BFC" w:rsidRPr="00E52BFC" w:rsidRDefault="00E52BFC" w:rsidP="00E52BFC">
                  <w:pPr>
                    <w:rPr>
                      <w:rFonts w:ascii="Calibri" w:hAnsi="Calibri" w:cs="Calibri"/>
                      <w:color w:val="000000"/>
                      <w:sz w:val="18"/>
                      <w:szCs w:val="18"/>
                      <w:lang w:eastAsia="en-CA"/>
                    </w:rPr>
                  </w:pPr>
                  <w:proofErr w:type="gramStart"/>
                  <w:r w:rsidRPr="00E52BFC">
                    <w:rPr>
                      <w:rFonts w:ascii="Calibri" w:hAnsi="Calibri" w:cs="Calibri"/>
                      <w:color w:val="000000"/>
                      <w:sz w:val="18"/>
                      <w:szCs w:val="18"/>
                      <w:lang w:eastAsia="en-CA"/>
                    </w:rPr>
                    <w:t>in</w:t>
                  </w:r>
                  <w:proofErr w:type="gramEnd"/>
                  <w:r w:rsidRPr="00E52BFC">
                    <w:rPr>
                      <w:rFonts w:ascii="Calibri" w:hAnsi="Calibri" w:cs="Calibri"/>
                      <w:color w:val="000000"/>
                      <w:sz w:val="18"/>
                      <w:szCs w:val="18"/>
                      <w:lang w:eastAsia="en-CA"/>
                    </w:rPr>
                    <w:t xml:space="preserve"> others and explain why.</w:t>
                  </w:r>
                </w:p>
              </w:tc>
            </w:tr>
            <w:tr w:rsidR="00E52BFC" w:rsidRPr="00E52BFC" w:rsidTr="00E52BFC">
              <w:tc>
                <w:tcPr>
                  <w:tcW w:w="457" w:type="dxa"/>
                  <w:tcBorders>
                    <w:top w:val="nil"/>
                    <w:left w:val="nil"/>
                    <w:bottom w:val="nil"/>
                    <w:right w:val="nil"/>
                  </w:tcBorders>
                  <w:shd w:val="clear" w:color="auto" w:fill="FFFFFF"/>
                  <w:noWrap/>
                  <w:tcMar>
                    <w:top w:w="120" w:type="dxa"/>
                    <w:left w:w="150" w:type="dxa"/>
                    <w:bottom w:w="120" w:type="dxa"/>
                    <w:right w:w="150" w:type="dxa"/>
                  </w:tcMar>
                  <w:hideMark/>
                </w:tcPr>
                <w:p w:rsidR="00E52BFC" w:rsidRPr="00E52BFC" w:rsidRDefault="00E52BFC" w:rsidP="00E52BFC">
                  <w:pPr>
                    <w:jc w:val="right"/>
                    <w:rPr>
                      <w:rFonts w:ascii="Calibri" w:hAnsi="Calibri" w:cs="Calibri"/>
                      <w:b/>
                      <w:bCs/>
                      <w:color w:val="000000"/>
                      <w:sz w:val="18"/>
                      <w:szCs w:val="18"/>
                      <w:lang w:eastAsia="en-CA"/>
                    </w:rPr>
                  </w:pPr>
                  <w:r w:rsidRPr="00E52BFC">
                    <w:rPr>
                      <w:rFonts w:ascii="Calibri" w:hAnsi="Calibri" w:cs="Calibri"/>
                      <w:b/>
                      <w:bCs/>
                      <w:color w:val="000000"/>
                      <w:sz w:val="18"/>
                      <w:szCs w:val="18"/>
                      <w:lang w:eastAsia="en-CA"/>
                    </w:rPr>
                    <w:t>(</w:t>
                  </w:r>
                  <w:proofErr w:type="spellStart"/>
                  <w:r w:rsidRPr="00E52BFC">
                    <w:rPr>
                      <w:rFonts w:ascii="Calibri" w:hAnsi="Calibri" w:cs="Calibri"/>
                      <w:b/>
                      <w:bCs/>
                      <w:color w:val="000000"/>
                      <w:sz w:val="18"/>
                      <w:szCs w:val="18"/>
                      <w:lang w:eastAsia="en-CA"/>
                    </w:rPr>
                    <w:t>i</w:t>
                  </w:r>
                  <w:proofErr w:type="spellEnd"/>
                  <w:r w:rsidRPr="00E52BFC">
                    <w:rPr>
                      <w:rFonts w:ascii="Calibri" w:hAnsi="Calibri" w:cs="Calibri"/>
                      <w:b/>
                      <w:bCs/>
                      <w:color w:val="000000"/>
                      <w:sz w:val="18"/>
                      <w:szCs w:val="18"/>
                      <w:lang w:eastAsia="en-CA"/>
                    </w:rPr>
                    <w:t>)</w:t>
                  </w:r>
                </w:p>
              </w:tc>
              <w:tc>
                <w:tcPr>
                  <w:tcW w:w="6481" w:type="dxa"/>
                  <w:gridSpan w:val="3"/>
                  <w:tcBorders>
                    <w:top w:val="nil"/>
                    <w:left w:val="nil"/>
                    <w:bottom w:val="nil"/>
                    <w:right w:val="nil"/>
                  </w:tcBorders>
                  <w:shd w:val="clear" w:color="auto" w:fill="FFFFFF"/>
                  <w:tcMar>
                    <w:top w:w="120" w:type="dxa"/>
                    <w:left w:w="150" w:type="dxa"/>
                    <w:bottom w:w="120" w:type="dxa"/>
                    <w:right w:w="150" w:type="dxa"/>
                  </w:tcMar>
                  <w:hideMark/>
                </w:tcPr>
                <w:p w:rsidR="00E52BFC" w:rsidRDefault="00E52BFC" w:rsidP="00E52BFC">
                  <w:pPr>
                    <w:rPr>
                      <w:rFonts w:ascii="Calibri" w:hAnsi="Calibri" w:cs="Calibri"/>
                      <w:color w:val="000000"/>
                      <w:sz w:val="18"/>
                      <w:szCs w:val="18"/>
                      <w:lang w:eastAsia="en-CA"/>
                    </w:rPr>
                  </w:pPr>
                  <w:r w:rsidRPr="00E52BFC">
                    <w:rPr>
                      <w:rFonts w:ascii="Calibri" w:hAnsi="Calibri" w:cs="Calibri"/>
                      <w:color w:val="000000"/>
                      <w:sz w:val="18"/>
                      <w:szCs w:val="18"/>
                      <w:lang w:eastAsia="en-CA"/>
                    </w:rPr>
                    <w:t xml:space="preserve">Define identity as being related to who we </w:t>
                  </w:r>
                </w:p>
                <w:p w:rsidR="00E52BFC" w:rsidRPr="00E52BFC" w:rsidRDefault="00E52BFC" w:rsidP="00E52BFC">
                  <w:pPr>
                    <w:rPr>
                      <w:rFonts w:ascii="Calibri" w:hAnsi="Calibri" w:cs="Calibri"/>
                      <w:color w:val="000000"/>
                      <w:sz w:val="18"/>
                      <w:szCs w:val="18"/>
                      <w:lang w:eastAsia="en-CA"/>
                    </w:rPr>
                  </w:pPr>
                  <w:proofErr w:type="gramStart"/>
                  <w:r w:rsidRPr="00E52BFC">
                    <w:rPr>
                      <w:rFonts w:ascii="Calibri" w:hAnsi="Calibri" w:cs="Calibri"/>
                      <w:color w:val="000000"/>
                      <w:sz w:val="18"/>
                      <w:szCs w:val="18"/>
                      <w:lang w:eastAsia="en-CA"/>
                    </w:rPr>
                    <w:t>feel</w:t>
                  </w:r>
                  <w:proofErr w:type="gramEnd"/>
                  <w:r w:rsidRPr="00E52BFC">
                    <w:rPr>
                      <w:rFonts w:ascii="Calibri" w:hAnsi="Calibri" w:cs="Calibri"/>
                      <w:color w:val="000000"/>
                      <w:sz w:val="18"/>
                      <w:szCs w:val="18"/>
                      <w:lang w:eastAsia="en-CA"/>
                    </w:rPr>
                    <w:t xml:space="preserve"> we are and how we define ourselves.</w:t>
                  </w:r>
                </w:p>
              </w:tc>
            </w:tr>
          </w:tbl>
          <w:p w:rsidR="0018666C" w:rsidRPr="00E52BFC" w:rsidRDefault="0018666C" w:rsidP="00E52BFC">
            <w:pPr>
              <w:rPr>
                <w:lang w:val="en-US"/>
              </w:rPr>
            </w:pPr>
          </w:p>
        </w:tc>
      </w:tr>
      <w:tr w:rsidR="002965E6" w:rsidRPr="0093245E" w:rsidTr="00433CAE">
        <w:trPr>
          <w:cantSplit/>
          <w:trHeight w:val="1083"/>
          <w:jc w:val="center"/>
        </w:trPr>
        <w:tc>
          <w:tcPr>
            <w:tcW w:w="10526" w:type="dxa"/>
            <w:gridSpan w:val="2"/>
          </w:tcPr>
          <w:p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rsidR="002965E6" w:rsidRDefault="002965E6" w:rsidP="0093245E"/>
          <w:p w:rsidR="00ED5558" w:rsidRDefault="00ED5558" w:rsidP="0093245E">
            <w:r>
              <w:t>Group contribution</w:t>
            </w:r>
          </w:p>
          <w:p w:rsidR="0018666C" w:rsidRDefault="00E52BFC" w:rsidP="0093245E">
            <w:r>
              <w:t>Analysis of student work</w:t>
            </w:r>
          </w:p>
          <w:p w:rsidR="000C6484" w:rsidRPr="0093245E" w:rsidRDefault="00ED5558" w:rsidP="0093245E">
            <w:r>
              <w:t xml:space="preserve">Ability to follow instructions </w:t>
            </w:r>
          </w:p>
        </w:tc>
      </w:tr>
      <w:tr w:rsidR="002965E6" w:rsidRPr="0093245E" w:rsidTr="00433CAE">
        <w:trPr>
          <w:cantSplit/>
          <w:trHeight w:val="795"/>
          <w:jc w:val="center"/>
        </w:trPr>
        <w:tc>
          <w:tcPr>
            <w:tcW w:w="10526" w:type="dxa"/>
            <w:gridSpan w:val="2"/>
          </w:tcPr>
          <w:p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rsidR="0093245E" w:rsidRPr="0093245E" w:rsidRDefault="0093245E" w:rsidP="0093245E">
            <w:pPr>
              <w:rPr>
                <w:b/>
                <w:lang w:val="en-US"/>
              </w:rPr>
            </w:pPr>
          </w:p>
          <w:p w:rsidR="0093245E" w:rsidRDefault="00E654A6" w:rsidP="0093245E">
            <w:pPr>
              <w:rPr>
                <w:lang w:val="en-US"/>
              </w:rPr>
            </w:pPr>
            <w:r>
              <w:rPr>
                <w:lang w:val="en-US"/>
              </w:rPr>
              <w:t>Group work</w:t>
            </w:r>
          </w:p>
          <w:p w:rsidR="0018666C" w:rsidRPr="00E654A6" w:rsidRDefault="00E654A6" w:rsidP="0093245E">
            <w:pPr>
              <w:rPr>
                <w:lang w:val="en-US"/>
              </w:rPr>
            </w:pPr>
            <w:r>
              <w:rPr>
                <w:lang w:val="en-US"/>
              </w:rPr>
              <w:t>Presentations</w:t>
            </w:r>
          </w:p>
          <w:p w:rsidR="0093245E" w:rsidRPr="00ED5558" w:rsidRDefault="00E654A6" w:rsidP="0093245E">
            <w:pPr>
              <w:rPr>
                <w:lang w:val="en-US"/>
              </w:rPr>
            </w:pPr>
            <w:r w:rsidRPr="00E654A6">
              <w:rPr>
                <w:lang w:val="en-US"/>
              </w:rPr>
              <w:t>Class Discussion</w:t>
            </w:r>
          </w:p>
        </w:tc>
      </w:tr>
      <w:tr w:rsidR="002965E6" w:rsidRPr="0093245E" w:rsidTr="00433CAE">
        <w:trPr>
          <w:cantSplit/>
          <w:trHeight w:val="975"/>
          <w:jc w:val="center"/>
        </w:trPr>
        <w:tc>
          <w:tcPr>
            <w:tcW w:w="10526" w:type="dxa"/>
            <w:gridSpan w:val="2"/>
          </w:tcPr>
          <w:p w:rsidR="002965E6" w:rsidRPr="0093245E" w:rsidRDefault="00A05E48" w:rsidP="00743247">
            <w:pPr>
              <w:rPr>
                <w:b/>
                <w:lang w:val="en-US"/>
              </w:rPr>
            </w:pPr>
            <w:r>
              <w:rPr>
                <w:b/>
                <w:lang w:val="en-US"/>
              </w:rPr>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rsidR="0093245E" w:rsidRDefault="0093245E" w:rsidP="00743247">
            <w:pPr>
              <w:rPr>
                <w:b/>
                <w:lang w:val="en-US"/>
              </w:rPr>
            </w:pPr>
          </w:p>
          <w:p w:rsidR="0093245E" w:rsidRPr="00ED5558" w:rsidRDefault="00ED5558" w:rsidP="00743247">
            <w:pPr>
              <w:rPr>
                <w:lang w:val="en-US"/>
              </w:rPr>
            </w:pPr>
            <w:r w:rsidRPr="00ED5558">
              <w:rPr>
                <w:lang w:val="en-US"/>
              </w:rPr>
              <w:t xml:space="preserve">I will create the groups, but if there are any real issues between members, I can make a quick switch </w:t>
            </w:r>
          </w:p>
        </w:tc>
      </w:tr>
      <w:tr w:rsidR="002965E6" w:rsidRPr="0093245E" w:rsidTr="00433CAE">
        <w:trPr>
          <w:cantSplit/>
          <w:trHeight w:val="1920"/>
          <w:jc w:val="center"/>
        </w:trPr>
        <w:tc>
          <w:tcPr>
            <w:tcW w:w="10526" w:type="dxa"/>
            <w:gridSpan w:val="2"/>
          </w:tcPr>
          <w:p w:rsidR="000C6484" w:rsidRDefault="0093245E" w:rsidP="00500F92">
            <w:pPr>
              <w:tabs>
                <w:tab w:val="right" w:pos="11188"/>
              </w:tabs>
              <w:autoSpaceDE w:val="0"/>
              <w:autoSpaceDN w:val="0"/>
              <w:adjustRightInd w:val="0"/>
              <w:rPr>
                <w:b/>
                <w:lang w:val="en-US"/>
              </w:rPr>
            </w:pPr>
            <w:r w:rsidRPr="0093245E">
              <w:rPr>
                <w:b/>
                <w:lang w:val="en-US"/>
              </w:rPr>
              <w:t>Materials Needed:</w:t>
            </w:r>
          </w:p>
          <w:p w:rsidR="00E654A6" w:rsidRDefault="00E654A6" w:rsidP="00500F92">
            <w:pPr>
              <w:tabs>
                <w:tab w:val="right" w:pos="11188"/>
              </w:tabs>
              <w:autoSpaceDE w:val="0"/>
              <w:autoSpaceDN w:val="0"/>
              <w:adjustRightInd w:val="0"/>
              <w:rPr>
                <w:b/>
                <w:lang w:val="en-US"/>
              </w:rPr>
            </w:pPr>
          </w:p>
          <w:p w:rsidR="00E654A6" w:rsidRDefault="00E654A6" w:rsidP="00500F92">
            <w:pPr>
              <w:tabs>
                <w:tab w:val="right" w:pos="11188"/>
              </w:tabs>
              <w:autoSpaceDE w:val="0"/>
              <w:autoSpaceDN w:val="0"/>
              <w:adjustRightInd w:val="0"/>
              <w:rPr>
                <w:lang w:val="en-US"/>
              </w:rPr>
            </w:pPr>
            <w:r w:rsidRPr="00E654A6">
              <w:rPr>
                <w:lang w:val="en-US"/>
              </w:rPr>
              <w:t>White board</w:t>
            </w:r>
          </w:p>
          <w:p w:rsidR="00E654A6" w:rsidRDefault="00E654A6" w:rsidP="00500F92">
            <w:pPr>
              <w:tabs>
                <w:tab w:val="right" w:pos="11188"/>
              </w:tabs>
              <w:autoSpaceDE w:val="0"/>
              <w:autoSpaceDN w:val="0"/>
              <w:adjustRightInd w:val="0"/>
              <w:rPr>
                <w:lang w:val="en-US"/>
              </w:rPr>
            </w:pPr>
            <w:r>
              <w:rPr>
                <w:lang w:val="en-US"/>
              </w:rPr>
              <w:t>Markers</w:t>
            </w:r>
          </w:p>
          <w:p w:rsidR="00E654A6" w:rsidRDefault="00E654A6" w:rsidP="00500F92">
            <w:pPr>
              <w:tabs>
                <w:tab w:val="right" w:pos="11188"/>
              </w:tabs>
              <w:autoSpaceDE w:val="0"/>
              <w:autoSpaceDN w:val="0"/>
              <w:adjustRightInd w:val="0"/>
              <w:rPr>
                <w:lang w:val="en-US"/>
              </w:rPr>
            </w:pPr>
            <w:r>
              <w:rPr>
                <w:lang w:val="en-US"/>
              </w:rPr>
              <w:t>Open Classroom space</w:t>
            </w:r>
          </w:p>
          <w:p w:rsidR="00E654A6" w:rsidRPr="00E654A6" w:rsidRDefault="00E654A6" w:rsidP="00500F92">
            <w:pPr>
              <w:tabs>
                <w:tab w:val="right" w:pos="11188"/>
              </w:tabs>
              <w:autoSpaceDE w:val="0"/>
              <w:autoSpaceDN w:val="0"/>
              <w:adjustRightInd w:val="0"/>
              <w:rPr>
                <w:lang w:val="en-US"/>
              </w:rPr>
            </w:pPr>
            <w:r>
              <w:rPr>
                <w:lang w:val="en-US"/>
              </w:rPr>
              <w:t>Paper for students/any props they want to incorporate into their advertisements</w:t>
            </w:r>
          </w:p>
        </w:tc>
      </w:tr>
      <w:tr w:rsidR="0018666C" w:rsidRPr="0093245E" w:rsidTr="00433CAE">
        <w:trPr>
          <w:cantSplit/>
          <w:trHeight w:val="11100"/>
          <w:jc w:val="center"/>
        </w:trPr>
        <w:tc>
          <w:tcPr>
            <w:tcW w:w="10526" w:type="dxa"/>
            <w:gridSpan w:val="2"/>
          </w:tcPr>
          <w:p w:rsidR="0018666C" w:rsidRPr="0093245E" w:rsidRDefault="0018666C" w:rsidP="00743247">
            <w:pPr>
              <w:tabs>
                <w:tab w:val="right" w:pos="11188"/>
              </w:tabs>
              <w:autoSpaceDE w:val="0"/>
              <w:autoSpaceDN w:val="0"/>
              <w:adjustRightInd w:val="0"/>
              <w:rPr>
                <w:b/>
                <w:lang w:val="en-US"/>
              </w:rPr>
            </w:pPr>
            <w:r>
              <w:rPr>
                <w:b/>
                <w:lang w:val="en-US"/>
              </w:rPr>
              <w:lastRenderedPageBreak/>
              <w:t>Learning Experiences:</w:t>
            </w:r>
            <w:r w:rsidR="0013000C">
              <w:rPr>
                <w:b/>
                <w:lang w:val="en-US"/>
              </w:rPr>
              <w:br/>
            </w:r>
            <w:r>
              <w:rPr>
                <w:b/>
                <w:lang w:val="en-US"/>
              </w:rPr>
              <w:br/>
            </w:r>
            <w:r w:rsidRPr="0093245E">
              <w:rPr>
                <w:b/>
                <w:lang w:val="en-US"/>
              </w:rPr>
              <w:t>Set (</w:t>
            </w:r>
            <w:r w:rsidR="00E654A6">
              <w:rPr>
                <w:b/>
                <w:lang w:val="en-US"/>
              </w:rPr>
              <w:t xml:space="preserve">10 </w:t>
            </w:r>
            <w:r w:rsidRPr="0093245E">
              <w:rPr>
                <w:b/>
                <w:lang w:val="en-US"/>
              </w:rPr>
              <w:t>min)</w:t>
            </w:r>
          </w:p>
          <w:p w:rsidR="0018666C" w:rsidRPr="0093245E" w:rsidRDefault="0018666C" w:rsidP="00743247">
            <w:pPr>
              <w:tabs>
                <w:tab w:val="right" w:pos="11188"/>
              </w:tabs>
              <w:autoSpaceDE w:val="0"/>
              <w:autoSpaceDN w:val="0"/>
              <w:adjustRightInd w:val="0"/>
              <w:rPr>
                <w:b/>
                <w:lang w:val="en-US"/>
              </w:rPr>
            </w:pPr>
          </w:p>
          <w:p w:rsidR="0018666C" w:rsidRDefault="00E654A6" w:rsidP="00743247">
            <w:pPr>
              <w:tabs>
                <w:tab w:val="right" w:pos="11188"/>
              </w:tabs>
              <w:autoSpaceDE w:val="0"/>
              <w:autoSpaceDN w:val="0"/>
              <w:adjustRightInd w:val="0"/>
              <w:rPr>
                <w:lang w:val="en-US"/>
              </w:rPr>
            </w:pPr>
            <w:r w:rsidRPr="00E654A6">
              <w:rPr>
                <w:lang w:val="en-US"/>
              </w:rPr>
              <w:t>Q</w:t>
            </w:r>
            <w:r>
              <w:rPr>
                <w:lang w:val="en-US"/>
              </w:rPr>
              <w:t>uick recap of what they learned last week with Ms. G</w:t>
            </w:r>
          </w:p>
          <w:p w:rsidR="00E654A6" w:rsidRDefault="00E654A6" w:rsidP="00743247">
            <w:pPr>
              <w:tabs>
                <w:tab w:val="right" w:pos="11188"/>
              </w:tabs>
              <w:autoSpaceDE w:val="0"/>
              <w:autoSpaceDN w:val="0"/>
              <w:adjustRightInd w:val="0"/>
              <w:rPr>
                <w:lang w:val="en-US"/>
              </w:rPr>
            </w:pPr>
          </w:p>
          <w:p w:rsidR="00E654A6" w:rsidRDefault="00E654A6" w:rsidP="00743247">
            <w:pPr>
              <w:tabs>
                <w:tab w:val="right" w:pos="11188"/>
              </w:tabs>
              <w:autoSpaceDE w:val="0"/>
              <w:autoSpaceDN w:val="0"/>
              <w:adjustRightInd w:val="0"/>
              <w:rPr>
                <w:lang w:val="en-US"/>
              </w:rPr>
            </w:pPr>
            <w:r>
              <w:rPr>
                <w:lang w:val="en-US"/>
              </w:rPr>
              <w:t xml:space="preserve">We talked about </w:t>
            </w:r>
            <w:r w:rsidR="00743247">
              <w:rPr>
                <w:lang w:val="en-US"/>
              </w:rPr>
              <w:t>what things make you feel confident</w:t>
            </w:r>
          </w:p>
          <w:p w:rsidR="00743247" w:rsidRDefault="00743247" w:rsidP="00743247">
            <w:pPr>
              <w:tabs>
                <w:tab w:val="right" w:pos="11188"/>
              </w:tabs>
              <w:autoSpaceDE w:val="0"/>
              <w:autoSpaceDN w:val="0"/>
              <w:adjustRightInd w:val="0"/>
              <w:rPr>
                <w:lang w:val="en-US"/>
              </w:rPr>
            </w:pPr>
            <w:r>
              <w:rPr>
                <w:lang w:val="en-US"/>
              </w:rPr>
              <w:t>And how do other people make you feel confident</w:t>
            </w:r>
          </w:p>
          <w:p w:rsidR="00743247" w:rsidRDefault="00743247" w:rsidP="00743247">
            <w:pPr>
              <w:tabs>
                <w:tab w:val="right" w:pos="11188"/>
              </w:tabs>
              <w:autoSpaceDE w:val="0"/>
              <w:autoSpaceDN w:val="0"/>
              <w:adjustRightInd w:val="0"/>
              <w:rPr>
                <w:lang w:val="en-US"/>
              </w:rPr>
            </w:pPr>
          </w:p>
          <w:p w:rsidR="00743247" w:rsidRDefault="00743247" w:rsidP="00743247">
            <w:pPr>
              <w:tabs>
                <w:tab w:val="right" w:pos="11188"/>
              </w:tabs>
              <w:autoSpaceDE w:val="0"/>
              <w:autoSpaceDN w:val="0"/>
              <w:adjustRightInd w:val="0"/>
              <w:rPr>
                <w:lang w:val="en-US"/>
              </w:rPr>
            </w:pPr>
            <w:r>
              <w:rPr>
                <w:lang w:val="en-US"/>
              </w:rPr>
              <w:t>Common answers: being good at things, accomplishing goals, having friends</w:t>
            </w:r>
          </w:p>
          <w:p w:rsidR="00743247" w:rsidRPr="00E654A6" w:rsidRDefault="00743247" w:rsidP="00743247">
            <w:pPr>
              <w:tabs>
                <w:tab w:val="right" w:pos="11188"/>
              </w:tabs>
              <w:autoSpaceDE w:val="0"/>
              <w:autoSpaceDN w:val="0"/>
              <w:adjustRightInd w:val="0"/>
              <w:rPr>
                <w:lang w:val="en-US"/>
              </w:rPr>
            </w:pPr>
            <w:r>
              <w:rPr>
                <w:lang w:val="en-US"/>
              </w:rPr>
              <w:t xml:space="preserve">                               Compliments </w:t>
            </w:r>
          </w:p>
          <w:p w:rsidR="0018666C" w:rsidRDefault="0018666C" w:rsidP="00743247">
            <w:pPr>
              <w:tabs>
                <w:tab w:val="right" w:pos="11188"/>
              </w:tabs>
              <w:autoSpaceDE w:val="0"/>
              <w:autoSpaceDN w:val="0"/>
              <w:adjustRightInd w:val="0"/>
              <w:rPr>
                <w:b/>
                <w:lang w:val="en-US"/>
              </w:rPr>
            </w:pPr>
          </w:p>
          <w:p w:rsidR="0018666C" w:rsidRDefault="00743247" w:rsidP="00743247">
            <w:pPr>
              <w:tabs>
                <w:tab w:val="right" w:pos="11188"/>
              </w:tabs>
              <w:autoSpaceDE w:val="0"/>
              <w:autoSpaceDN w:val="0"/>
              <w:adjustRightInd w:val="0"/>
              <w:rPr>
                <w:lang w:val="en-US"/>
              </w:rPr>
            </w:pPr>
            <w:r>
              <w:rPr>
                <w:lang w:val="en-US"/>
              </w:rPr>
              <w:t>We also created a word web about the term self esteem</w:t>
            </w:r>
          </w:p>
          <w:p w:rsidR="00743247" w:rsidRDefault="00743247" w:rsidP="00743247">
            <w:pPr>
              <w:tabs>
                <w:tab w:val="right" w:pos="11188"/>
              </w:tabs>
              <w:autoSpaceDE w:val="0"/>
              <w:autoSpaceDN w:val="0"/>
              <w:adjustRightInd w:val="0"/>
              <w:rPr>
                <w:lang w:val="en-US"/>
              </w:rPr>
            </w:pPr>
            <w:r>
              <w:rPr>
                <w:lang w:val="en-US"/>
              </w:rPr>
              <w:t>Can anyone remember some of the things we had on the web?</w:t>
            </w:r>
          </w:p>
          <w:p w:rsidR="00743247" w:rsidRDefault="00743247" w:rsidP="00743247">
            <w:pPr>
              <w:tabs>
                <w:tab w:val="right" w:pos="11188"/>
              </w:tabs>
              <w:autoSpaceDE w:val="0"/>
              <w:autoSpaceDN w:val="0"/>
              <w:adjustRightInd w:val="0"/>
              <w:rPr>
                <w:lang w:val="en-US"/>
              </w:rPr>
            </w:pPr>
            <w:r>
              <w:rPr>
                <w:lang w:val="en-US"/>
              </w:rPr>
              <w:t>Give me three words. (1 from 1 student)</w:t>
            </w:r>
          </w:p>
          <w:p w:rsidR="00743247" w:rsidRDefault="00743247" w:rsidP="00743247">
            <w:pPr>
              <w:pStyle w:val="ListParagraph"/>
              <w:numPr>
                <w:ilvl w:val="0"/>
                <w:numId w:val="2"/>
              </w:numPr>
              <w:tabs>
                <w:tab w:val="right" w:pos="11188"/>
              </w:tabs>
              <w:autoSpaceDE w:val="0"/>
              <w:autoSpaceDN w:val="0"/>
              <w:adjustRightInd w:val="0"/>
              <w:rPr>
                <w:lang w:val="en-US"/>
              </w:rPr>
            </w:pPr>
            <w:r>
              <w:rPr>
                <w:lang w:val="en-US"/>
              </w:rPr>
              <w:t>Confidence</w:t>
            </w:r>
          </w:p>
          <w:p w:rsidR="00743247" w:rsidRDefault="00743247" w:rsidP="00743247">
            <w:pPr>
              <w:pStyle w:val="ListParagraph"/>
              <w:numPr>
                <w:ilvl w:val="0"/>
                <w:numId w:val="2"/>
              </w:numPr>
              <w:tabs>
                <w:tab w:val="right" w:pos="11188"/>
              </w:tabs>
              <w:autoSpaceDE w:val="0"/>
              <w:autoSpaceDN w:val="0"/>
              <w:adjustRightInd w:val="0"/>
              <w:rPr>
                <w:lang w:val="en-US"/>
              </w:rPr>
            </w:pPr>
            <w:r>
              <w:rPr>
                <w:lang w:val="en-US"/>
              </w:rPr>
              <w:t>Positive/Negative</w:t>
            </w:r>
          </w:p>
          <w:p w:rsidR="00743247" w:rsidRDefault="00743247" w:rsidP="00743247">
            <w:pPr>
              <w:pStyle w:val="ListParagraph"/>
              <w:numPr>
                <w:ilvl w:val="0"/>
                <w:numId w:val="2"/>
              </w:numPr>
              <w:tabs>
                <w:tab w:val="right" w:pos="11188"/>
              </w:tabs>
              <w:autoSpaceDE w:val="0"/>
              <w:autoSpaceDN w:val="0"/>
              <w:adjustRightInd w:val="0"/>
              <w:rPr>
                <w:lang w:val="en-US"/>
              </w:rPr>
            </w:pPr>
            <w:r>
              <w:rPr>
                <w:lang w:val="en-US"/>
              </w:rPr>
              <w:t>Feelings</w:t>
            </w:r>
          </w:p>
          <w:p w:rsidR="00743247" w:rsidRDefault="00743247" w:rsidP="00743247">
            <w:pPr>
              <w:pStyle w:val="ListParagraph"/>
              <w:numPr>
                <w:ilvl w:val="0"/>
                <w:numId w:val="2"/>
              </w:numPr>
              <w:tabs>
                <w:tab w:val="right" w:pos="11188"/>
              </w:tabs>
              <w:autoSpaceDE w:val="0"/>
              <w:autoSpaceDN w:val="0"/>
              <w:adjustRightInd w:val="0"/>
              <w:rPr>
                <w:lang w:val="en-US"/>
              </w:rPr>
            </w:pPr>
            <w:r>
              <w:rPr>
                <w:lang w:val="en-US"/>
              </w:rPr>
              <w:t>Support</w:t>
            </w:r>
          </w:p>
          <w:p w:rsidR="00743247" w:rsidRPr="00743247" w:rsidRDefault="00743247" w:rsidP="00743247">
            <w:pPr>
              <w:pStyle w:val="ListParagraph"/>
              <w:numPr>
                <w:ilvl w:val="0"/>
                <w:numId w:val="2"/>
              </w:numPr>
              <w:tabs>
                <w:tab w:val="right" w:pos="11188"/>
              </w:tabs>
              <w:autoSpaceDE w:val="0"/>
              <w:autoSpaceDN w:val="0"/>
              <w:adjustRightInd w:val="0"/>
              <w:rPr>
                <w:lang w:val="en-US"/>
              </w:rPr>
            </w:pPr>
            <w:r>
              <w:rPr>
                <w:lang w:val="en-US"/>
              </w:rPr>
              <w:t>Skills</w:t>
            </w:r>
          </w:p>
          <w:p w:rsidR="0018666C" w:rsidRPr="0093245E" w:rsidRDefault="0018666C" w:rsidP="00743247">
            <w:pPr>
              <w:tabs>
                <w:tab w:val="right" w:pos="11188"/>
              </w:tabs>
              <w:autoSpaceDE w:val="0"/>
              <w:autoSpaceDN w:val="0"/>
              <w:adjustRightInd w:val="0"/>
              <w:rPr>
                <w:b/>
                <w:lang w:val="en-US"/>
              </w:rPr>
            </w:pPr>
          </w:p>
          <w:p w:rsidR="0018666C" w:rsidRPr="0093245E" w:rsidRDefault="0018666C" w:rsidP="00743247">
            <w:pPr>
              <w:tabs>
                <w:tab w:val="right" w:pos="11188"/>
              </w:tabs>
              <w:autoSpaceDE w:val="0"/>
              <w:autoSpaceDN w:val="0"/>
              <w:adjustRightInd w:val="0"/>
              <w:rPr>
                <w:b/>
                <w:lang w:val="en-US"/>
              </w:rPr>
            </w:pPr>
            <w:r w:rsidRPr="0093245E">
              <w:rPr>
                <w:b/>
                <w:lang w:val="en-US"/>
              </w:rPr>
              <w:t>Development (</w:t>
            </w:r>
            <w:r w:rsidR="00743247">
              <w:rPr>
                <w:b/>
                <w:lang w:val="en-US"/>
              </w:rPr>
              <w:t xml:space="preserve">35 </w:t>
            </w:r>
            <w:r w:rsidRPr="0093245E">
              <w:rPr>
                <w:b/>
                <w:lang w:val="en-US"/>
              </w:rPr>
              <w:t>min)</w:t>
            </w:r>
          </w:p>
          <w:p w:rsidR="0018666C" w:rsidRPr="0093245E" w:rsidRDefault="0018666C" w:rsidP="00743247">
            <w:pPr>
              <w:tabs>
                <w:tab w:val="right" w:pos="11188"/>
              </w:tabs>
              <w:autoSpaceDE w:val="0"/>
              <w:autoSpaceDN w:val="0"/>
              <w:adjustRightInd w:val="0"/>
              <w:rPr>
                <w:i/>
                <w:lang w:val="en-US"/>
              </w:rPr>
            </w:pPr>
          </w:p>
          <w:p w:rsidR="00743247" w:rsidRDefault="00743247" w:rsidP="00743247">
            <w:pPr>
              <w:tabs>
                <w:tab w:val="right" w:pos="11188"/>
              </w:tabs>
              <w:autoSpaceDE w:val="0"/>
              <w:autoSpaceDN w:val="0"/>
              <w:adjustRightInd w:val="0"/>
              <w:rPr>
                <w:lang w:val="en-US"/>
              </w:rPr>
            </w:pPr>
            <w:r>
              <w:rPr>
                <w:lang w:val="en-US"/>
              </w:rPr>
              <w:t>So building on what we learned about self-esteem last week, now we are going to start thinking about all the things that make</w:t>
            </w:r>
            <w:r w:rsidR="00ED5558">
              <w:rPr>
                <w:lang w:val="en-US"/>
              </w:rPr>
              <w:t xml:space="preserve"> each of us special and awesome.</w:t>
            </w:r>
          </w:p>
          <w:p w:rsidR="00743247" w:rsidRDefault="00743247" w:rsidP="00743247">
            <w:pPr>
              <w:tabs>
                <w:tab w:val="right" w:pos="11188"/>
              </w:tabs>
              <w:autoSpaceDE w:val="0"/>
              <w:autoSpaceDN w:val="0"/>
              <w:adjustRightInd w:val="0"/>
              <w:rPr>
                <w:lang w:val="en-US"/>
              </w:rPr>
            </w:pPr>
          </w:p>
          <w:p w:rsidR="00ED5558" w:rsidRDefault="00E654A6" w:rsidP="00743247">
            <w:pPr>
              <w:tabs>
                <w:tab w:val="right" w:pos="11188"/>
              </w:tabs>
              <w:autoSpaceDE w:val="0"/>
              <w:autoSpaceDN w:val="0"/>
              <w:adjustRightInd w:val="0"/>
              <w:rPr>
                <w:lang w:val="en-US"/>
              </w:rPr>
            </w:pPr>
            <w:r w:rsidRPr="00E654A6">
              <w:rPr>
                <w:lang w:val="en-US"/>
              </w:rPr>
              <w:t>Today we are going to create advertisements</w:t>
            </w:r>
            <w:r w:rsidR="00743247">
              <w:rPr>
                <w:lang w:val="en-US"/>
              </w:rPr>
              <w:t>. But these aren’t just regular advertisements selling gum or shoes. No, these advertisements are all about you!</w:t>
            </w:r>
            <w:r w:rsidR="00ED5558">
              <w:rPr>
                <w:lang w:val="en-US"/>
              </w:rPr>
              <w:t xml:space="preserve"> </w:t>
            </w:r>
          </w:p>
          <w:p w:rsidR="00ED5558" w:rsidRDefault="00ED5558" w:rsidP="00743247">
            <w:pPr>
              <w:tabs>
                <w:tab w:val="right" w:pos="11188"/>
              </w:tabs>
              <w:autoSpaceDE w:val="0"/>
              <w:autoSpaceDN w:val="0"/>
              <w:adjustRightInd w:val="0"/>
              <w:rPr>
                <w:lang w:val="en-US"/>
              </w:rPr>
            </w:pPr>
          </w:p>
          <w:p w:rsidR="00743247" w:rsidRDefault="00ED5558" w:rsidP="00743247">
            <w:pPr>
              <w:tabs>
                <w:tab w:val="right" w:pos="11188"/>
              </w:tabs>
              <w:autoSpaceDE w:val="0"/>
              <w:autoSpaceDN w:val="0"/>
              <w:adjustRightInd w:val="0"/>
              <w:rPr>
                <w:lang w:val="en-US"/>
              </w:rPr>
            </w:pPr>
            <w:r>
              <w:rPr>
                <w:lang w:val="en-US"/>
              </w:rPr>
              <w:t xml:space="preserve">So I want you to think in your head... What makes you awesome? Maybe you are great at drawing. Or you can make delicious cookies. Or you’re good at telling stories. </w:t>
            </w:r>
          </w:p>
          <w:p w:rsidR="00ED5558" w:rsidRDefault="00ED5558" w:rsidP="00743247">
            <w:pPr>
              <w:tabs>
                <w:tab w:val="right" w:pos="11188"/>
              </w:tabs>
              <w:autoSpaceDE w:val="0"/>
              <w:autoSpaceDN w:val="0"/>
              <w:adjustRightInd w:val="0"/>
              <w:rPr>
                <w:lang w:val="en-US"/>
              </w:rPr>
            </w:pPr>
          </w:p>
          <w:p w:rsidR="00ED5558" w:rsidRPr="00E654A6" w:rsidRDefault="00ED5558" w:rsidP="00743247">
            <w:pPr>
              <w:tabs>
                <w:tab w:val="right" w:pos="11188"/>
              </w:tabs>
              <w:autoSpaceDE w:val="0"/>
              <w:autoSpaceDN w:val="0"/>
              <w:adjustRightInd w:val="0"/>
              <w:rPr>
                <w:lang w:val="en-US"/>
              </w:rPr>
            </w:pPr>
            <w:r>
              <w:rPr>
                <w:lang w:val="en-US"/>
              </w:rPr>
              <w:t>What do we know about advertisements?</w:t>
            </w:r>
          </w:p>
          <w:p w:rsidR="0018666C" w:rsidRDefault="0018666C" w:rsidP="00743247">
            <w:pPr>
              <w:tabs>
                <w:tab w:val="right" w:pos="11188"/>
              </w:tabs>
              <w:autoSpaceDE w:val="0"/>
              <w:autoSpaceDN w:val="0"/>
              <w:adjustRightInd w:val="0"/>
              <w:rPr>
                <w:lang w:val="en-US"/>
              </w:rPr>
            </w:pPr>
          </w:p>
          <w:p w:rsidR="00E654A6" w:rsidRDefault="00E654A6" w:rsidP="00743247">
            <w:pPr>
              <w:tabs>
                <w:tab w:val="right" w:pos="11188"/>
              </w:tabs>
              <w:autoSpaceDE w:val="0"/>
              <w:autoSpaceDN w:val="0"/>
              <w:adjustRightInd w:val="0"/>
              <w:rPr>
                <w:lang w:val="en-US"/>
              </w:rPr>
            </w:pPr>
            <w:r>
              <w:rPr>
                <w:lang w:val="en-US"/>
              </w:rPr>
              <w:t>Write on board:</w:t>
            </w:r>
          </w:p>
          <w:p w:rsidR="00E654A6" w:rsidRDefault="00E654A6" w:rsidP="00743247">
            <w:pPr>
              <w:tabs>
                <w:tab w:val="right" w:pos="11188"/>
              </w:tabs>
              <w:autoSpaceDE w:val="0"/>
              <w:autoSpaceDN w:val="0"/>
              <w:adjustRightInd w:val="0"/>
              <w:rPr>
                <w:lang w:val="en-US"/>
              </w:rPr>
            </w:pPr>
          </w:p>
          <w:p w:rsidR="00E654A6" w:rsidRDefault="00E654A6" w:rsidP="00743247">
            <w:pPr>
              <w:tabs>
                <w:tab w:val="right" w:pos="11188"/>
              </w:tabs>
              <w:autoSpaceDE w:val="0"/>
              <w:autoSpaceDN w:val="0"/>
              <w:adjustRightInd w:val="0"/>
              <w:rPr>
                <w:u w:val="single"/>
                <w:lang w:val="en-US"/>
              </w:rPr>
            </w:pPr>
            <w:r w:rsidRPr="00E654A6">
              <w:rPr>
                <w:u w:val="single"/>
                <w:lang w:val="en-US"/>
              </w:rPr>
              <w:t>Advertisements</w:t>
            </w:r>
            <w:r w:rsidR="00ED5558">
              <w:rPr>
                <w:u w:val="single"/>
                <w:lang w:val="en-US"/>
              </w:rPr>
              <w:t>:</w:t>
            </w:r>
          </w:p>
          <w:p w:rsidR="00ED5558" w:rsidRPr="00E654A6" w:rsidRDefault="00ED5558" w:rsidP="00743247">
            <w:pPr>
              <w:tabs>
                <w:tab w:val="right" w:pos="11188"/>
              </w:tabs>
              <w:autoSpaceDE w:val="0"/>
              <w:autoSpaceDN w:val="0"/>
              <w:adjustRightInd w:val="0"/>
              <w:rPr>
                <w:u w:val="single"/>
                <w:lang w:val="en-US"/>
              </w:rPr>
            </w:pPr>
          </w:p>
          <w:p w:rsidR="0018666C" w:rsidRDefault="00743247" w:rsidP="00743247">
            <w:pPr>
              <w:tabs>
                <w:tab w:val="right" w:pos="11188"/>
              </w:tabs>
              <w:autoSpaceDE w:val="0"/>
              <w:autoSpaceDN w:val="0"/>
              <w:adjustRightInd w:val="0"/>
              <w:rPr>
                <w:lang w:val="en-US"/>
              </w:rPr>
            </w:pPr>
            <w:r>
              <w:rPr>
                <w:lang w:val="en-US"/>
              </w:rPr>
              <w:t>Tell all the GOOD things about a product</w:t>
            </w:r>
          </w:p>
          <w:p w:rsidR="00743247" w:rsidRDefault="00743247" w:rsidP="00743247">
            <w:pPr>
              <w:tabs>
                <w:tab w:val="right" w:pos="11188"/>
              </w:tabs>
              <w:autoSpaceDE w:val="0"/>
              <w:autoSpaceDN w:val="0"/>
              <w:adjustRightInd w:val="0"/>
              <w:rPr>
                <w:lang w:val="en-US"/>
              </w:rPr>
            </w:pPr>
          </w:p>
          <w:p w:rsidR="00743247" w:rsidRDefault="00743247" w:rsidP="00743247">
            <w:pPr>
              <w:tabs>
                <w:tab w:val="right" w:pos="11188"/>
              </w:tabs>
              <w:autoSpaceDE w:val="0"/>
              <w:autoSpaceDN w:val="0"/>
              <w:adjustRightInd w:val="0"/>
              <w:rPr>
                <w:lang w:val="en-US"/>
              </w:rPr>
            </w:pPr>
            <w:r>
              <w:rPr>
                <w:lang w:val="en-US"/>
              </w:rPr>
              <w:t>They might be funny</w:t>
            </w:r>
          </w:p>
          <w:p w:rsidR="00743247" w:rsidRDefault="00743247" w:rsidP="00743247">
            <w:pPr>
              <w:tabs>
                <w:tab w:val="right" w:pos="11188"/>
              </w:tabs>
              <w:autoSpaceDE w:val="0"/>
              <w:autoSpaceDN w:val="0"/>
              <w:adjustRightInd w:val="0"/>
              <w:rPr>
                <w:lang w:val="en-US"/>
              </w:rPr>
            </w:pPr>
          </w:p>
          <w:p w:rsidR="00743247" w:rsidRPr="00E654A6" w:rsidRDefault="00743247" w:rsidP="00743247">
            <w:pPr>
              <w:tabs>
                <w:tab w:val="right" w:pos="11188"/>
              </w:tabs>
              <w:autoSpaceDE w:val="0"/>
              <w:autoSpaceDN w:val="0"/>
              <w:adjustRightInd w:val="0"/>
              <w:rPr>
                <w:lang w:val="en-US"/>
              </w:rPr>
            </w:pPr>
            <w:r>
              <w:rPr>
                <w:lang w:val="en-US"/>
              </w:rPr>
              <w:t xml:space="preserve">They are eye catching </w:t>
            </w:r>
          </w:p>
          <w:p w:rsidR="0018666C" w:rsidRPr="0093245E" w:rsidRDefault="0018666C" w:rsidP="00743247">
            <w:pPr>
              <w:tabs>
                <w:tab w:val="right" w:pos="11188"/>
              </w:tabs>
              <w:autoSpaceDE w:val="0"/>
              <w:autoSpaceDN w:val="0"/>
              <w:adjustRightInd w:val="0"/>
              <w:rPr>
                <w:i/>
                <w:lang w:val="en-US"/>
              </w:rPr>
            </w:pPr>
          </w:p>
          <w:p w:rsidR="0018666C" w:rsidRDefault="00ED5558" w:rsidP="00743247">
            <w:pPr>
              <w:tabs>
                <w:tab w:val="right" w:pos="11188"/>
              </w:tabs>
              <w:autoSpaceDE w:val="0"/>
              <w:autoSpaceDN w:val="0"/>
              <w:adjustRightInd w:val="0"/>
              <w:rPr>
                <w:lang w:val="en-US"/>
              </w:rPr>
            </w:pPr>
            <w:r>
              <w:rPr>
                <w:lang w:val="en-US"/>
              </w:rPr>
              <w:t>They are fairly short</w:t>
            </w: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p>
          <w:p w:rsidR="00ED5558" w:rsidRPr="00ED5558" w:rsidRDefault="00ED5558" w:rsidP="00743247">
            <w:pPr>
              <w:tabs>
                <w:tab w:val="right" w:pos="11188"/>
              </w:tabs>
              <w:autoSpaceDE w:val="0"/>
              <w:autoSpaceDN w:val="0"/>
              <w:adjustRightInd w:val="0"/>
              <w:rPr>
                <w:u w:val="single"/>
                <w:lang w:val="en-US"/>
              </w:rPr>
            </w:pPr>
            <w:r>
              <w:rPr>
                <w:u w:val="single"/>
                <w:lang w:val="en-US"/>
              </w:rPr>
              <w:t>What your</w:t>
            </w:r>
            <w:r w:rsidRPr="00ED5558">
              <w:rPr>
                <w:u w:val="single"/>
                <w:lang w:val="en-US"/>
              </w:rPr>
              <w:t xml:space="preserve"> Advertisements need:</w:t>
            </w:r>
          </w:p>
          <w:p w:rsidR="00ED5558" w:rsidRPr="00ED5558" w:rsidRDefault="00ED5558" w:rsidP="00743247">
            <w:pPr>
              <w:tabs>
                <w:tab w:val="right" w:pos="11188"/>
              </w:tabs>
              <w:autoSpaceDE w:val="0"/>
              <w:autoSpaceDN w:val="0"/>
              <w:adjustRightInd w:val="0"/>
              <w:rPr>
                <w:lang w:val="en-US"/>
              </w:rPr>
            </w:pPr>
          </w:p>
          <w:p w:rsidR="0018666C" w:rsidRDefault="00ED5558" w:rsidP="00743247">
            <w:pPr>
              <w:tabs>
                <w:tab w:val="right" w:pos="11188"/>
              </w:tabs>
              <w:autoSpaceDE w:val="0"/>
              <w:autoSpaceDN w:val="0"/>
              <w:adjustRightInd w:val="0"/>
              <w:rPr>
                <w:lang w:val="en-US"/>
              </w:rPr>
            </w:pPr>
            <w:r>
              <w:rPr>
                <w:lang w:val="en-US"/>
              </w:rPr>
              <w:t xml:space="preserve">Needs to represent </w:t>
            </w:r>
            <w:r w:rsidRPr="00ED5558">
              <w:rPr>
                <w:b/>
                <w:lang w:val="en-US"/>
              </w:rPr>
              <w:t>all</w:t>
            </w:r>
            <w:r>
              <w:rPr>
                <w:lang w:val="en-US"/>
              </w:rPr>
              <w:t xml:space="preserve"> students in the group somehow</w:t>
            </w:r>
            <w:bookmarkStart w:id="0" w:name="_GoBack"/>
            <w:bookmarkEnd w:id="0"/>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r>
              <w:rPr>
                <w:lang w:val="en-US"/>
              </w:rPr>
              <w:t>Only positive things – Convince the audience why we should be your friends!</w:t>
            </w: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r>
              <w:rPr>
                <w:lang w:val="en-US"/>
              </w:rPr>
              <w:t>Be creative! Use visuals and props if you would like</w:t>
            </w: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r>
              <w:rPr>
                <w:lang w:val="en-US"/>
              </w:rPr>
              <w:t>Split students into 6 groups of 4.</w:t>
            </w: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r>
              <w:rPr>
                <w:lang w:val="en-US"/>
              </w:rPr>
              <w:t>Have them spread out around the room in their designated corners. Possibly allow two groups to work in the hall…</w:t>
            </w:r>
          </w:p>
          <w:p w:rsidR="00ED5558" w:rsidRPr="00ED5558" w:rsidRDefault="00ED5558" w:rsidP="00743247">
            <w:pPr>
              <w:tabs>
                <w:tab w:val="right" w:pos="11188"/>
              </w:tabs>
              <w:autoSpaceDE w:val="0"/>
              <w:autoSpaceDN w:val="0"/>
              <w:adjustRightInd w:val="0"/>
              <w:rPr>
                <w:lang w:val="en-US"/>
              </w:rPr>
            </w:pPr>
          </w:p>
          <w:p w:rsidR="0018666C" w:rsidRPr="0093245E" w:rsidRDefault="0018666C" w:rsidP="00743247">
            <w:pPr>
              <w:tabs>
                <w:tab w:val="right" w:pos="11188"/>
              </w:tabs>
              <w:autoSpaceDE w:val="0"/>
              <w:autoSpaceDN w:val="0"/>
              <w:adjustRightInd w:val="0"/>
              <w:rPr>
                <w:b/>
                <w:lang w:val="en-US"/>
              </w:rPr>
            </w:pPr>
            <w:r w:rsidRPr="0093245E">
              <w:rPr>
                <w:b/>
                <w:lang w:val="en-US"/>
              </w:rPr>
              <w:t>Closure (</w:t>
            </w:r>
            <w:r w:rsidR="00ED5558">
              <w:rPr>
                <w:b/>
                <w:lang w:val="en-US"/>
              </w:rPr>
              <w:t xml:space="preserve"> 10 </w:t>
            </w:r>
            <w:r w:rsidRPr="0093245E">
              <w:rPr>
                <w:b/>
                <w:lang w:val="en-US"/>
              </w:rPr>
              <w:t>min)</w:t>
            </w:r>
          </w:p>
          <w:p w:rsidR="0018666C" w:rsidRPr="0093245E" w:rsidRDefault="0018666C" w:rsidP="00743247">
            <w:pPr>
              <w:tabs>
                <w:tab w:val="right" w:pos="11188"/>
              </w:tabs>
              <w:autoSpaceDE w:val="0"/>
              <w:autoSpaceDN w:val="0"/>
              <w:adjustRightInd w:val="0"/>
              <w:rPr>
                <w:lang w:val="en-US"/>
              </w:rPr>
            </w:pPr>
          </w:p>
          <w:p w:rsidR="0018666C" w:rsidRDefault="00ED5558" w:rsidP="00743247">
            <w:pPr>
              <w:tabs>
                <w:tab w:val="right" w:pos="11188"/>
              </w:tabs>
              <w:autoSpaceDE w:val="0"/>
              <w:autoSpaceDN w:val="0"/>
              <w:adjustRightInd w:val="0"/>
              <w:rPr>
                <w:lang w:val="en-US"/>
              </w:rPr>
            </w:pPr>
            <w:r>
              <w:rPr>
                <w:lang w:val="en-US"/>
              </w:rPr>
              <w:t>Have each group perform their advertisement to the class</w:t>
            </w: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r>
              <w:rPr>
                <w:lang w:val="en-US"/>
              </w:rPr>
              <w:t>I will provide feedback about the things I really enjoyed about their advertisements.</w:t>
            </w:r>
          </w:p>
          <w:p w:rsidR="00ED5558" w:rsidRDefault="00ED5558" w:rsidP="00743247">
            <w:pPr>
              <w:tabs>
                <w:tab w:val="right" w:pos="11188"/>
              </w:tabs>
              <w:autoSpaceDE w:val="0"/>
              <w:autoSpaceDN w:val="0"/>
              <w:adjustRightInd w:val="0"/>
              <w:rPr>
                <w:lang w:val="en-US"/>
              </w:rPr>
            </w:pPr>
          </w:p>
          <w:p w:rsidR="00ED5558" w:rsidRDefault="00ED5558" w:rsidP="00743247">
            <w:pPr>
              <w:tabs>
                <w:tab w:val="right" w:pos="11188"/>
              </w:tabs>
              <w:autoSpaceDE w:val="0"/>
              <w:autoSpaceDN w:val="0"/>
              <w:adjustRightInd w:val="0"/>
              <w:rPr>
                <w:lang w:val="en-US"/>
              </w:rPr>
            </w:pPr>
            <w:r>
              <w:rPr>
                <w:lang w:val="en-US"/>
              </w:rPr>
              <w:t>As a class we will discuss how doing positive advertisements about themselves made them feel.</w:t>
            </w:r>
          </w:p>
          <w:p w:rsidR="00ED5558" w:rsidRDefault="00ED5558" w:rsidP="00743247">
            <w:pPr>
              <w:tabs>
                <w:tab w:val="right" w:pos="11188"/>
              </w:tabs>
              <w:autoSpaceDE w:val="0"/>
              <w:autoSpaceDN w:val="0"/>
              <w:adjustRightInd w:val="0"/>
              <w:rPr>
                <w:lang w:val="en-US"/>
              </w:rPr>
            </w:pPr>
          </w:p>
          <w:p w:rsidR="00ED5558" w:rsidRPr="0093245E" w:rsidRDefault="00ED5558" w:rsidP="00743247">
            <w:pPr>
              <w:tabs>
                <w:tab w:val="right" w:pos="11188"/>
              </w:tabs>
              <w:autoSpaceDE w:val="0"/>
              <w:autoSpaceDN w:val="0"/>
              <w:adjustRightInd w:val="0"/>
              <w:rPr>
                <w:lang w:val="en-US"/>
              </w:rPr>
            </w:pPr>
            <w:r>
              <w:rPr>
                <w:lang w:val="en-US"/>
              </w:rPr>
              <w:t>Have the students put the classroom back in order and get ready for lunch!</w:t>
            </w:r>
          </w:p>
          <w:p w:rsidR="0018666C" w:rsidRPr="0093245E" w:rsidRDefault="0018666C" w:rsidP="00743247">
            <w:pPr>
              <w:tabs>
                <w:tab w:val="right" w:pos="11188"/>
              </w:tabs>
              <w:autoSpaceDE w:val="0"/>
              <w:autoSpaceDN w:val="0"/>
              <w:adjustRightInd w:val="0"/>
              <w:rPr>
                <w:lang w:val="en-US"/>
              </w:rPr>
            </w:pPr>
          </w:p>
          <w:p w:rsidR="0018666C" w:rsidRPr="0093245E" w:rsidRDefault="0018666C" w:rsidP="00743247">
            <w:pPr>
              <w:tabs>
                <w:tab w:val="right" w:pos="11188"/>
              </w:tabs>
              <w:autoSpaceDE w:val="0"/>
              <w:autoSpaceDN w:val="0"/>
              <w:adjustRightInd w:val="0"/>
              <w:rPr>
                <w:lang w:val="en-US"/>
              </w:rPr>
            </w:pPr>
          </w:p>
          <w:p w:rsidR="0018666C" w:rsidRPr="0093245E" w:rsidRDefault="0018666C" w:rsidP="00743247">
            <w:pPr>
              <w:tabs>
                <w:tab w:val="right" w:pos="11188"/>
              </w:tabs>
              <w:autoSpaceDE w:val="0"/>
              <w:autoSpaceDN w:val="0"/>
              <w:adjustRightInd w:val="0"/>
              <w:rPr>
                <w:lang w:val="en-US"/>
              </w:rPr>
            </w:pPr>
          </w:p>
          <w:p w:rsidR="0018666C" w:rsidRDefault="0018666C" w:rsidP="00743247">
            <w:pPr>
              <w:tabs>
                <w:tab w:val="right" w:pos="11188"/>
              </w:tabs>
              <w:autoSpaceDE w:val="0"/>
              <w:autoSpaceDN w:val="0"/>
              <w:adjustRightInd w:val="0"/>
              <w:rPr>
                <w:lang w:val="en-US"/>
              </w:rPr>
            </w:pPr>
          </w:p>
          <w:p w:rsidR="0013000C" w:rsidRPr="0093245E" w:rsidRDefault="0013000C" w:rsidP="00743247">
            <w:pPr>
              <w:tabs>
                <w:tab w:val="right" w:pos="11188"/>
              </w:tabs>
              <w:autoSpaceDE w:val="0"/>
              <w:autoSpaceDN w:val="0"/>
              <w:adjustRightInd w:val="0"/>
              <w:rPr>
                <w:lang w:val="en-US"/>
              </w:rPr>
            </w:pPr>
          </w:p>
          <w:p w:rsidR="0018666C" w:rsidRPr="0093245E" w:rsidRDefault="0018666C" w:rsidP="00743247">
            <w:pPr>
              <w:tabs>
                <w:tab w:val="right" w:pos="11188"/>
              </w:tabs>
              <w:autoSpaceDE w:val="0"/>
              <w:autoSpaceDN w:val="0"/>
              <w:adjustRightInd w:val="0"/>
              <w:rPr>
                <w:lang w:val="en-US"/>
              </w:rPr>
            </w:pPr>
          </w:p>
          <w:p w:rsidR="0018666C" w:rsidRPr="0093245E" w:rsidRDefault="0018666C" w:rsidP="00743247">
            <w:pPr>
              <w:tabs>
                <w:tab w:val="right" w:pos="11188"/>
              </w:tabs>
              <w:autoSpaceDE w:val="0"/>
              <w:autoSpaceDN w:val="0"/>
              <w:adjustRightInd w:val="0"/>
              <w:rPr>
                <w:lang w:val="en-US"/>
              </w:rPr>
            </w:pPr>
          </w:p>
          <w:p w:rsidR="0018666C" w:rsidRPr="0093245E" w:rsidRDefault="0018666C" w:rsidP="00743247">
            <w:pPr>
              <w:tabs>
                <w:tab w:val="right" w:pos="11188"/>
              </w:tabs>
              <w:autoSpaceDE w:val="0"/>
              <w:autoSpaceDN w:val="0"/>
              <w:adjustRightInd w:val="0"/>
              <w:ind w:right="1068"/>
              <w:rPr>
                <w:b/>
                <w:lang w:val="en-US"/>
              </w:rPr>
            </w:pPr>
          </w:p>
          <w:p w:rsidR="0018666C" w:rsidRPr="0093245E" w:rsidRDefault="0018666C" w:rsidP="00743247"/>
          <w:p w:rsidR="0018666C" w:rsidRPr="0093245E" w:rsidRDefault="0018666C" w:rsidP="00743247"/>
          <w:p w:rsidR="0018666C" w:rsidRPr="0093245E" w:rsidRDefault="0018666C" w:rsidP="00743247">
            <w:pPr>
              <w:rPr>
                <w:b/>
                <w:lang w:val="en-US"/>
              </w:rPr>
            </w:pPr>
          </w:p>
        </w:tc>
      </w:tr>
    </w:tbl>
    <w:p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9785A"/>
    <w:multiLevelType w:val="hybridMultilevel"/>
    <w:tmpl w:val="FD925E4C"/>
    <w:lvl w:ilvl="0" w:tplc="EDEC3A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833CE3"/>
    <w:multiLevelType w:val="hybridMultilevel"/>
    <w:tmpl w:val="F6AAA23A"/>
    <w:lvl w:ilvl="0" w:tplc="58566A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6"/>
    <w:rsid w:val="00081A8D"/>
    <w:rsid w:val="000C6484"/>
    <w:rsid w:val="0011764D"/>
    <w:rsid w:val="0013000C"/>
    <w:rsid w:val="0018666C"/>
    <w:rsid w:val="001F14AB"/>
    <w:rsid w:val="00267C47"/>
    <w:rsid w:val="002965E6"/>
    <w:rsid w:val="00433CAE"/>
    <w:rsid w:val="00463185"/>
    <w:rsid w:val="004C004F"/>
    <w:rsid w:val="00500F92"/>
    <w:rsid w:val="005E34E0"/>
    <w:rsid w:val="00743247"/>
    <w:rsid w:val="008E1EDD"/>
    <w:rsid w:val="0093245E"/>
    <w:rsid w:val="00A05E48"/>
    <w:rsid w:val="00D731BC"/>
    <w:rsid w:val="00E15476"/>
    <w:rsid w:val="00E52BFC"/>
    <w:rsid w:val="00E654A6"/>
    <w:rsid w:val="00ED5558"/>
    <w:rsid w:val="00F36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1FE77-1439-4411-9954-6AEEE84E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character" w:styleId="Strong">
    <w:name w:val="Strong"/>
    <w:basedOn w:val="DefaultParagraphFont"/>
    <w:uiPriority w:val="22"/>
    <w:qFormat/>
    <w:rsid w:val="00E52BFC"/>
    <w:rPr>
      <w:b/>
      <w:bCs/>
    </w:rPr>
  </w:style>
  <w:style w:type="paragraph" w:styleId="NormalWeb">
    <w:name w:val="Normal (Web)"/>
    <w:basedOn w:val="Normal"/>
    <w:uiPriority w:val="99"/>
    <w:semiHidden/>
    <w:unhideWhenUsed/>
    <w:rsid w:val="00E52BFC"/>
    <w:pPr>
      <w:spacing w:before="100" w:beforeAutospacing="1" w:after="100" w:afterAutospacing="1"/>
    </w:pPr>
    <w:rPr>
      <w:lang w:eastAsia="en-CA"/>
    </w:rPr>
  </w:style>
  <w:style w:type="paragraph" w:styleId="ListParagraph">
    <w:name w:val="List Paragraph"/>
    <w:basedOn w:val="Normal"/>
    <w:uiPriority w:val="34"/>
    <w:qFormat/>
    <w:rsid w:val="0074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749">
      <w:bodyDiv w:val="1"/>
      <w:marLeft w:val="0"/>
      <w:marRight w:val="0"/>
      <w:marTop w:val="0"/>
      <w:marBottom w:val="0"/>
      <w:divBdr>
        <w:top w:val="none" w:sz="0" w:space="0" w:color="auto"/>
        <w:left w:val="none" w:sz="0" w:space="0" w:color="auto"/>
        <w:bottom w:val="none" w:sz="0" w:space="0" w:color="auto"/>
        <w:right w:val="none" w:sz="0" w:space="0" w:color="auto"/>
      </w:divBdr>
      <w:divsChild>
        <w:div w:id="546642959">
          <w:marLeft w:val="0"/>
          <w:marRight w:val="0"/>
          <w:marTop w:val="0"/>
          <w:marBottom w:val="0"/>
          <w:divBdr>
            <w:top w:val="none" w:sz="0" w:space="0" w:color="auto"/>
            <w:left w:val="none" w:sz="0" w:space="0" w:color="auto"/>
            <w:bottom w:val="none" w:sz="0" w:space="0" w:color="auto"/>
            <w:right w:val="none" w:sz="0" w:space="0" w:color="auto"/>
          </w:divBdr>
          <w:divsChild>
            <w:div w:id="1149857714">
              <w:marLeft w:val="0"/>
              <w:marRight w:val="0"/>
              <w:marTop w:val="0"/>
              <w:marBottom w:val="225"/>
              <w:divBdr>
                <w:top w:val="none" w:sz="0" w:space="0" w:color="auto"/>
                <w:left w:val="none" w:sz="0" w:space="0" w:color="auto"/>
                <w:bottom w:val="none" w:sz="0" w:space="0" w:color="auto"/>
                <w:right w:val="none" w:sz="0" w:space="0" w:color="auto"/>
              </w:divBdr>
            </w:div>
          </w:divsChild>
        </w:div>
        <w:div w:id="2040424474">
          <w:marLeft w:val="0"/>
          <w:marRight w:val="0"/>
          <w:marTop w:val="0"/>
          <w:marBottom w:val="300"/>
          <w:divBdr>
            <w:top w:val="none" w:sz="0" w:space="0" w:color="auto"/>
            <w:left w:val="none" w:sz="0" w:space="0" w:color="auto"/>
            <w:bottom w:val="none" w:sz="0" w:space="0" w:color="auto"/>
            <w:right w:val="none" w:sz="0" w:space="0" w:color="auto"/>
          </w:divBdr>
        </w:div>
      </w:divsChild>
    </w:div>
    <w:div w:id="1549414719">
      <w:bodyDiv w:val="1"/>
      <w:marLeft w:val="0"/>
      <w:marRight w:val="0"/>
      <w:marTop w:val="0"/>
      <w:marBottom w:val="0"/>
      <w:divBdr>
        <w:top w:val="none" w:sz="0" w:space="0" w:color="auto"/>
        <w:left w:val="none" w:sz="0" w:space="0" w:color="auto"/>
        <w:bottom w:val="none" w:sz="0" w:space="0" w:color="auto"/>
        <w:right w:val="none" w:sz="0" w:space="0" w:color="auto"/>
      </w:divBdr>
    </w:div>
    <w:div w:id="16027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edtech</dc:creator>
  <cp:keywords/>
  <dc:description/>
  <cp:lastModifiedBy>Kim Chiverton</cp:lastModifiedBy>
  <cp:revision>1</cp:revision>
  <cp:lastPrinted>2014-03-06T21:21:00Z</cp:lastPrinted>
  <dcterms:created xsi:type="dcterms:W3CDTF">2018-11-20T19:54:00Z</dcterms:created>
  <dcterms:modified xsi:type="dcterms:W3CDTF">2018-11-21T04:55:00Z</dcterms:modified>
</cp:coreProperties>
</file>